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06230" w14:textId="77777777" w:rsidR="00B30ABF" w:rsidRDefault="00B30ABF" w:rsidP="00B30ABF">
      <w:pPr>
        <w:widowControl/>
        <w:jc w:val="left"/>
      </w:pPr>
      <w:r>
        <w:rPr>
          <w:rFonts w:hint="eastAsia"/>
        </w:rPr>
        <w:t>附</w:t>
      </w:r>
      <w:r>
        <w:t>件</w:t>
      </w:r>
      <w:r>
        <w:rPr>
          <w:rFonts w:hint="eastAsia"/>
        </w:rPr>
        <w:t>1</w:t>
      </w:r>
      <w:r>
        <w:rPr>
          <w:rFonts w:hint="eastAsia"/>
        </w:rPr>
        <w:t>：</w:t>
      </w:r>
    </w:p>
    <w:p w14:paraId="1BE3C0C7" w14:textId="77777777" w:rsidR="00B30ABF" w:rsidRPr="009D0CF8" w:rsidRDefault="00B30ABF" w:rsidP="00B30ABF">
      <w:pPr>
        <w:widowControl/>
        <w:jc w:val="center"/>
        <w:rPr>
          <w:b/>
          <w:sz w:val="28"/>
          <w:szCs w:val="28"/>
        </w:rPr>
      </w:pPr>
      <w:r w:rsidRPr="009D0CF8">
        <w:rPr>
          <w:rFonts w:hint="eastAsia"/>
          <w:b/>
          <w:sz w:val="28"/>
          <w:szCs w:val="28"/>
        </w:rPr>
        <w:t>经</w:t>
      </w:r>
      <w:r w:rsidRPr="009D0CF8">
        <w:rPr>
          <w:b/>
          <w:sz w:val="28"/>
          <w:szCs w:val="28"/>
        </w:rPr>
        <w:t>济与工商管理学院</w:t>
      </w:r>
      <w:r w:rsidRPr="009D0CF8">
        <w:rPr>
          <w:b/>
          <w:sz w:val="28"/>
          <w:szCs w:val="28"/>
        </w:rPr>
        <w:t xml:space="preserve"> 2021 </w:t>
      </w:r>
      <w:r w:rsidRPr="009D0CF8">
        <w:rPr>
          <w:b/>
          <w:sz w:val="28"/>
          <w:szCs w:val="28"/>
        </w:rPr>
        <w:t>年硕士</w:t>
      </w:r>
      <w:r>
        <w:rPr>
          <w:rFonts w:hint="eastAsia"/>
          <w:b/>
          <w:sz w:val="28"/>
          <w:szCs w:val="28"/>
        </w:rPr>
        <w:t>研究生</w:t>
      </w:r>
      <w:r w:rsidRPr="009D0CF8">
        <w:rPr>
          <w:b/>
          <w:sz w:val="28"/>
          <w:szCs w:val="28"/>
        </w:rPr>
        <w:t>院内调剂信息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611"/>
        <w:gridCol w:w="2071"/>
        <w:gridCol w:w="3614"/>
      </w:tblGrid>
      <w:tr w:rsidR="00B30ABF" w14:paraId="71A28F15" w14:textId="77777777" w:rsidTr="00843E68">
        <w:tc>
          <w:tcPr>
            <w:tcW w:w="1574" w:type="pct"/>
          </w:tcPr>
          <w:p w14:paraId="0B675701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  <w:r w:rsidRPr="00602E37">
              <w:rPr>
                <w:sz w:val="24"/>
                <w:szCs w:val="24"/>
              </w:rPr>
              <w:t>接收调剂专业代码</w:t>
            </w:r>
            <w:r w:rsidRPr="00602E37">
              <w:rPr>
                <w:sz w:val="24"/>
                <w:szCs w:val="24"/>
              </w:rPr>
              <w:t xml:space="preserve"> </w:t>
            </w:r>
            <w:r w:rsidRPr="00602E37">
              <w:rPr>
                <w:sz w:val="24"/>
                <w:szCs w:val="24"/>
              </w:rPr>
              <w:t>（方向代码）</w:t>
            </w:r>
          </w:p>
        </w:tc>
        <w:tc>
          <w:tcPr>
            <w:tcW w:w="1248" w:type="pct"/>
          </w:tcPr>
          <w:p w14:paraId="16818A7F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  <w:r w:rsidRPr="00602E37">
              <w:rPr>
                <w:sz w:val="24"/>
                <w:szCs w:val="24"/>
              </w:rPr>
              <w:t>接收调剂专业名称</w:t>
            </w:r>
            <w:r w:rsidRPr="00602E37">
              <w:rPr>
                <w:sz w:val="24"/>
                <w:szCs w:val="24"/>
              </w:rPr>
              <w:t xml:space="preserve"> </w:t>
            </w:r>
            <w:r w:rsidRPr="00602E37">
              <w:rPr>
                <w:sz w:val="24"/>
                <w:szCs w:val="24"/>
              </w:rPr>
              <w:t>（方向名称）</w:t>
            </w:r>
          </w:p>
        </w:tc>
        <w:tc>
          <w:tcPr>
            <w:tcW w:w="2178" w:type="pct"/>
          </w:tcPr>
          <w:p w14:paraId="02AAE868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  <w:r w:rsidRPr="00602E37">
              <w:rPr>
                <w:sz w:val="24"/>
                <w:szCs w:val="24"/>
              </w:rPr>
              <w:t>说明</w:t>
            </w:r>
          </w:p>
        </w:tc>
      </w:tr>
      <w:tr w:rsidR="00B30ABF" w14:paraId="6B8B597E" w14:textId="77777777" w:rsidTr="00843E68">
        <w:trPr>
          <w:trHeight w:val="1199"/>
        </w:trPr>
        <w:tc>
          <w:tcPr>
            <w:tcW w:w="1574" w:type="pct"/>
          </w:tcPr>
          <w:p w14:paraId="04580668" w14:textId="77777777" w:rsidR="00B30ABF" w:rsidRPr="00602E37" w:rsidRDefault="00B30ABF" w:rsidP="00843E68">
            <w:pPr>
              <w:widowControl/>
              <w:jc w:val="center"/>
              <w:rPr>
                <w:sz w:val="24"/>
                <w:szCs w:val="24"/>
              </w:rPr>
            </w:pPr>
          </w:p>
          <w:p w14:paraId="3FFA6BDE" w14:textId="77777777" w:rsidR="00B30ABF" w:rsidRPr="00602E37" w:rsidRDefault="00B30ABF" w:rsidP="00843E68">
            <w:pPr>
              <w:widowControl/>
              <w:jc w:val="center"/>
              <w:rPr>
                <w:sz w:val="24"/>
                <w:szCs w:val="24"/>
              </w:rPr>
            </w:pPr>
            <w:r w:rsidRPr="00602E37">
              <w:rPr>
                <w:rFonts w:hint="eastAsia"/>
                <w:sz w:val="24"/>
                <w:szCs w:val="24"/>
              </w:rPr>
              <w:t>020201</w:t>
            </w:r>
          </w:p>
        </w:tc>
        <w:tc>
          <w:tcPr>
            <w:tcW w:w="1248" w:type="pct"/>
          </w:tcPr>
          <w:p w14:paraId="0509044F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</w:p>
          <w:p w14:paraId="45F70A50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  <w:r w:rsidRPr="00602E37">
              <w:rPr>
                <w:rFonts w:hint="eastAsia"/>
                <w:sz w:val="24"/>
                <w:szCs w:val="24"/>
              </w:rPr>
              <w:t>区域</w:t>
            </w:r>
            <w:r w:rsidRPr="00602E37">
              <w:rPr>
                <w:sz w:val="24"/>
                <w:szCs w:val="24"/>
              </w:rPr>
              <w:t>经济学</w:t>
            </w:r>
          </w:p>
        </w:tc>
        <w:tc>
          <w:tcPr>
            <w:tcW w:w="2178" w:type="pct"/>
            <w:vMerge w:val="restart"/>
          </w:tcPr>
          <w:p w14:paraId="31538112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  <w:r w:rsidRPr="00602E37">
              <w:rPr>
                <w:sz w:val="24"/>
                <w:szCs w:val="24"/>
              </w:rPr>
              <w:t>1</w:t>
            </w:r>
            <w:r w:rsidRPr="00602E37">
              <w:rPr>
                <w:sz w:val="24"/>
                <w:szCs w:val="24"/>
              </w:rPr>
              <w:t>、本调剂为学院内部调剂，即报考华中师范大学</w:t>
            </w:r>
            <w:r w:rsidRPr="00602E37">
              <w:rPr>
                <w:rFonts w:hint="eastAsia"/>
                <w:sz w:val="24"/>
                <w:szCs w:val="24"/>
              </w:rPr>
              <w:t>应用经</w:t>
            </w:r>
            <w:r w:rsidRPr="00602E37">
              <w:rPr>
                <w:sz w:val="24"/>
                <w:szCs w:val="24"/>
              </w:rPr>
              <w:t>济学</w:t>
            </w:r>
            <w:r w:rsidRPr="00602E37">
              <w:rPr>
                <w:rFonts w:hint="eastAsia"/>
                <w:sz w:val="24"/>
                <w:szCs w:val="24"/>
              </w:rPr>
              <w:t>各</w:t>
            </w:r>
            <w:r w:rsidRPr="00602E37">
              <w:rPr>
                <w:sz w:val="24"/>
                <w:szCs w:val="24"/>
              </w:rPr>
              <w:t>专业之间的调剂。</w:t>
            </w:r>
            <w:r w:rsidRPr="00602E37">
              <w:rPr>
                <w:sz w:val="24"/>
                <w:szCs w:val="24"/>
              </w:rPr>
              <w:t xml:space="preserve"> 2</w:t>
            </w:r>
            <w:r w:rsidRPr="00602E37">
              <w:rPr>
                <w:sz w:val="24"/>
                <w:szCs w:val="24"/>
              </w:rPr>
              <w:t>、院内调剂报名截止时间：</w:t>
            </w:r>
            <w:r w:rsidRPr="00602E37">
              <w:rPr>
                <w:sz w:val="24"/>
                <w:szCs w:val="24"/>
              </w:rPr>
              <w:t xml:space="preserve">3 </w:t>
            </w:r>
            <w:r w:rsidRPr="00602E37">
              <w:rPr>
                <w:sz w:val="24"/>
                <w:szCs w:val="24"/>
              </w:rPr>
              <w:t>月</w:t>
            </w:r>
            <w:r w:rsidRPr="00602E37">
              <w:rPr>
                <w:sz w:val="24"/>
                <w:szCs w:val="24"/>
              </w:rPr>
              <w:t xml:space="preserve"> 31 </w:t>
            </w:r>
            <w:r w:rsidRPr="00602E37">
              <w:rPr>
                <w:sz w:val="24"/>
                <w:szCs w:val="24"/>
              </w:rPr>
              <w:t>日中午</w:t>
            </w:r>
            <w:r w:rsidRPr="00602E37">
              <w:rPr>
                <w:sz w:val="24"/>
                <w:szCs w:val="24"/>
              </w:rPr>
              <w:t xml:space="preserve"> 12 </w:t>
            </w:r>
            <w:r w:rsidRPr="00602E37">
              <w:rPr>
                <w:sz w:val="24"/>
                <w:szCs w:val="24"/>
              </w:rPr>
              <w:t>点。</w:t>
            </w:r>
            <w:r w:rsidRPr="00602E37">
              <w:rPr>
                <w:sz w:val="24"/>
                <w:szCs w:val="24"/>
              </w:rPr>
              <w:t xml:space="preserve"> </w:t>
            </w:r>
            <w:r w:rsidRPr="00602E37">
              <w:rPr>
                <w:sz w:val="24"/>
                <w:szCs w:val="24"/>
              </w:rPr>
              <w:t>调剂申请直接发送至此邮箱：</w:t>
            </w:r>
            <w:hyperlink r:id="rId4" w:history="1">
              <w:r w:rsidRPr="00602E37">
                <w:rPr>
                  <w:rStyle w:val="a3"/>
                  <w:sz w:val="24"/>
                  <w:szCs w:val="24"/>
                </w:rPr>
                <w:t>1157082760@qq.com</w:t>
              </w:r>
            </w:hyperlink>
            <w:r w:rsidRPr="00602E37">
              <w:rPr>
                <w:rFonts w:hint="eastAsia"/>
                <w:sz w:val="24"/>
                <w:szCs w:val="24"/>
              </w:rPr>
              <w:t>。</w:t>
            </w:r>
            <w:r w:rsidRPr="00602E37">
              <w:rPr>
                <w:sz w:val="24"/>
                <w:szCs w:val="24"/>
              </w:rPr>
              <w:t xml:space="preserve"> 3</w:t>
            </w:r>
            <w:r w:rsidRPr="00602E37">
              <w:rPr>
                <w:sz w:val="24"/>
                <w:szCs w:val="24"/>
              </w:rPr>
              <w:t>、拟调剂考生须填写附件</w:t>
            </w:r>
            <w:r w:rsidRPr="00602E37">
              <w:rPr>
                <w:sz w:val="24"/>
                <w:szCs w:val="24"/>
              </w:rPr>
              <w:t xml:space="preserve"> 2</w:t>
            </w:r>
            <w:r w:rsidRPr="00602E37">
              <w:rPr>
                <w:sz w:val="24"/>
                <w:szCs w:val="24"/>
              </w:rPr>
              <w:t>《</w:t>
            </w:r>
            <w:r w:rsidRPr="00602E37">
              <w:rPr>
                <w:rFonts w:hint="eastAsia"/>
                <w:sz w:val="24"/>
                <w:szCs w:val="24"/>
              </w:rPr>
              <w:t>经济</w:t>
            </w:r>
            <w:r w:rsidRPr="00602E37">
              <w:rPr>
                <w:sz w:val="24"/>
                <w:szCs w:val="24"/>
              </w:rPr>
              <w:t>与工商管理学院</w:t>
            </w:r>
            <w:r>
              <w:rPr>
                <w:rFonts w:hint="eastAsia"/>
                <w:sz w:val="24"/>
                <w:szCs w:val="24"/>
              </w:rPr>
              <w:t>2021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硕士研究生</w:t>
            </w:r>
            <w:r w:rsidRPr="00602E37">
              <w:rPr>
                <w:sz w:val="24"/>
                <w:szCs w:val="24"/>
              </w:rPr>
              <w:t>院内调剂</w:t>
            </w:r>
            <w:r>
              <w:rPr>
                <w:rFonts w:hint="eastAsia"/>
                <w:sz w:val="24"/>
                <w:szCs w:val="24"/>
              </w:rPr>
              <w:t>申请表</w:t>
            </w:r>
            <w:r w:rsidRPr="00602E37">
              <w:rPr>
                <w:sz w:val="24"/>
                <w:szCs w:val="24"/>
              </w:rPr>
              <w:t>》。拟调剂考生只能选择一个专业方向参加复试。</w:t>
            </w:r>
            <w:r w:rsidRPr="00602E37">
              <w:rPr>
                <w:sz w:val="24"/>
                <w:szCs w:val="24"/>
              </w:rPr>
              <w:t xml:space="preserve"> </w:t>
            </w:r>
          </w:p>
        </w:tc>
      </w:tr>
      <w:tr w:rsidR="00B30ABF" w14:paraId="1D86B0B7" w14:textId="77777777" w:rsidTr="00843E68">
        <w:trPr>
          <w:trHeight w:val="1117"/>
        </w:trPr>
        <w:tc>
          <w:tcPr>
            <w:tcW w:w="1574" w:type="pct"/>
          </w:tcPr>
          <w:p w14:paraId="5BF51B53" w14:textId="77777777" w:rsidR="00B30ABF" w:rsidRPr="00602E37" w:rsidRDefault="00B30ABF" w:rsidP="00843E68">
            <w:pPr>
              <w:widowControl/>
              <w:jc w:val="center"/>
              <w:rPr>
                <w:sz w:val="24"/>
                <w:szCs w:val="24"/>
              </w:rPr>
            </w:pPr>
          </w:p>
          <w:p w14:paraId="6526365C" w14:textId="77777777" w:rsidR="00B30ABF" w:rsidRPr="00602E37" w:rsidRDefault="00B30ABF" w:rsidP="00843E68">
            <w:pPr>
              <w:widowControl/>
              <w:jc w:val="center"/>
              <w:rPr>
                <w:sz w:val="24"/>
                <w:szCs w:val="24"/>
              </w:rPr>
            </w:pPr>
            <w:r w:rsidRPr="00602E37">
              <w:rPr>
                <w:rFonts w:hint="eastAsia"/>
                <w:sz w:val="24"/>
                <w:szCs w:val="24"/>
              </w:rPr>
              <w:t>020204</w:t>
            </w:r>
          </w:p>
        </w:tc>
        <w:tc>
          <w:tcPr>
            <w:tcW w:w="1248" w:type="pct"/>
          </w:tcPr>
          <w:p w14:paraId="06006741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</w:p>
          <w:p w14:paraId="5885D771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  <w:r w:rsidRPr="00602E37">
              <w:rPr>
                <w:rFonts w:hint="eastAsia"/>
                <w:sz w:val="24"/>
                <w:szCs w:val="24"/>
              </w:rPr>
              <w:t>国</w:t>
            </w:r>
            <w:r w:rsidRPr="00602E37">
              <w:rPr>
                <w:sz w:val="24"/>
                <w:szCs w:val="24"/>
              </w:rPr>
              <w:t>际贸易学</w:t>
            </w:r>
          </w:p>
        </w:tc>
        <w:tc>
          <w:tcPr>
            <w:tcW w:w="2178" w:type="pct"/>
            <w:vMerge/>
          </w:tcPr>
          <w:p w14:paraId="21A6F80C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</w:p>
        </w:tc>
      </w:tr>
      <w:tr w:rsidR="00B30ABF" w14:paraId="726CEF92" w14:textId="77777777" w:rsidTr="00843E68">
        <w:trPr>
          <w:trHeight w:val="977"/>
        </w:trPr>
        <w:tc>
          <w:tcPr>
            <w:tcW w:w="1574" w:type="pct"/>
          </w:tcPr>
          <w:p w14:paraId="5336137A" w14:textId="77777777" w:rsidR="00B30ABF" w:rsidRPr="00602E37" w:rsidRDefault="00B30ABF" w:rsidP="00843E68">
            <w:pPr>
              <w:widowControl/>
              <w:jc w:val="center"/>
              <w:rPr>
                <w:sz w:val="24"/>
                <w:szCs w:val="24"/>
              </w:rPr>
            </w:pPr>
          </w:p>
          <w:p w14:paraId="5C961599" w14:textId="77777777" w:rsidR="00B30ABF" w:rsidRPr="00602E37" w:rsidRDefault="00B30ABF" w:rsidP="00843E68">
            <w:pPr>
              <w:widowControl/>
              <w:jc w:val="center"/>
              <w:rPr>
                <w:sz w:val="24"/>
                <w:szCs w:val="24"/>
              </w:rPr>
            </w:pPr>
            <w:r w:rsidRPr="00602E37">
              <w:rPr>
                <w:rFonts w:hint="eastAsia"/>
                <w:sz w:val="24"/>
                <w:szCs w:val="24"/>
              </w:rPr>
              <w:t>020206</w:t>
            </w:r>
          </w:p>
        </w:tc>
        <w:tc>
          <w:tcPr>
            <w:tcW w:w="1248" w:type="pct"/>
          </w:tcPr>
          <w:p w14:paraId="04C7661A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</w:p>
          <w:p w14:paraId="70A4ACEA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  <w:r w:rsidRPr="00602E37">
              <w:rPr>
                <w:rFonts w:hint="eastAsia"/>
                <w:sz w:val="24"/>
                <w:szCs w:val="24"/>
              </w:rPr>
              <w:t>政府</w:t>
            </w:r>
            <w:r w:rsidRPr="00602E37">
              <w:rPr>
                <w:sz w:val="24"/>
                <w:szCs w:val="24"/>
              </w:rPr>
              <w:t>经济学</w:t>
            </w:r>
          </w:p>
        </w:tc>
        <w:tc>
          <w:tcPr>
            <w:tcW w:w="2178" w:type="pct"/>
            <w:vMerge/>
          </w:tcPr>
          <w:p w14:paraId="788A730F" w14:textId="77777777" w:rsidR="00B30ABF" w:rsidRPr="00602E37" w:rsidRDefault="00B30ABF" w:rsidP="00843E68">
            <w:pPr>
              <w:widowControl/>
              <w:jc w:val="left"/>
              <w:rPr>
                <w:sz w:val="24"/>
                <w:szCs w:val="24"/>
              </w:rPr>
            </w:pPr>
          </w:p>
        </w:tc>
      </w:tr>
    </w:tbl>
    <w:p w14:paraId="582FAE3F" w14:textId="77777777" w:rsidR="00B30ABF" w:rsidRDefault="00B30ABF" w:rsidP="00B30ABF">
      <w:pPr>
        <w:widowControl/>
        <w:jc w:val="left"/>
      </w:pPr>
    </w:p>
    <w:sectPr w:rsidR="00B30A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BF"/>
    <w:rsid w:val="00B3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808F2"/>
  <w15:chartTrackingRefBased/>
  <w15:docId w15:val="{F7A99B83-3376-4D18-BC94-DD3EBCE0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BF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0ABF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30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1157082760@qq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</dc:creator>
  <cp:keywords/>
  <dc:description/>
  <cp:lastModifiedBy>yue</cp:lastModifiedBy>
  <cp:revision>1</cp:revision>
  <dcterms:created xsi:type="dcterms:W3CDTF">2021-03-28T09:29:00Z</dcterms:created>
  <dcterms:modified xsi:type="dcterms:W3CDTF">2021-03-28T09:29:00Z</dcterms:modified>
</cp:coreProperties>
</file>