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5F944" w14:textId="6FF3B53E" w:rsidR="00730FF9" w:rsidRDefault="00753306" w:rsidP="00753306">
      <w:pPr>
        <w:ind w:firstLine="480"/>
        <w:jc w:val="center"/>
        <w:rPr>
          <w:sz w:val="24"/>
          <w:szCs w:val="32"/>
        </w:rPr>
      </w:pPr>
      <w:r w:rsidRPr="00753306">
        <w:rPr>
          <w:sz w:val="24"/>
          <w:szCs w:val="32"/>
        </w:rPr>
        <w:t>2020历史学考研大纲原文</w:t>
      </w:r>
    </w:p>
    <w:p w14:paraId="018B8CEF" w14:textId="77777777" w:rsidR="00FD779B" w:rsidRDefault="00FD779B" w:rsidP="00FD779B">
      <w:pPr>
        <w:pStyle w:val="a7"/>
        <w:spacing w:before="0" w:beforeAutospacing="0" w:after="0" w:afterAutospacing="0"/>
        <w:ind w:firstLine="360"/>
        <w:rPr>
          <w:color w:val="666666"/>
        </w:rPr>
      </w:pPr>
      <w:r>
        <w:rPr>
          <w:rStyle w:val="a8"/>
          <w:rFonts w:hint="eastAsia"/>
          <w:color w:val="666666"/>
        </w:rPr>
        <w:t>Ⅰ考试性质</w:t>
      </w:r>
      <w:r>
        <w:rPr>
          <w:rFonts w:hint="eastAsia"/>
          <w:color w:val="666666"/>
        </w:rPr>
        <w:t> </w:t>
      </w:r>
    </w:p>
    <w:p w14:paraId="61AA555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历史学基础考试是为高等院校和科研院所招收历史学学科的硕士研究生而设置的具有选拔性质的全国统一入学考试科目，其目的是科学、公平、有效地测试考生所掌握的历史学学科大学本科阶段的专业基础知识、基本理论，评价的标准是高等院校历史学学科优秀本科生所能达到的及格或及格以上水平，以利于各高等院校和科研院所择优选拔，确保硕士研究生的招生质量。</w:t>
      </w:r>
    </w:p>
    <w:p w14:paraId="5E998E87" w14:textId="77777777" w:rsidR="00FD779B" w:rsidRDefault="00FD779B" w:rsidP="00FD779B">
      <w:pPr>
        <w:pStyle w:val="a7"/>
        <w:spacing w:before="0" w:beforeAutospacing="0" w:after="0" w:afterAutospacing="0"/>
        <w:ind w:firstLine="360"/>
        <w:rPr>
          <w:rFonts w:hint="eastAsia"/>
          <w:color w:val="666666"/>
        </w:rPr>
      </w:pPr>
      <w:r>
        <w:rPr>
          <w:rStyle w:val="a8"/>
          <w:rFonts w:hint="eastAsia"/>
          <w:color w:val="666666"/>
        </w:rPr>
        <w:t xml:space="preserve">　　Ⅱ、考查目标</w:t>
      </w:r>
      <w:r>
        <w:rPr>
          <w:rFonts w:hint="eastAsia"/>
          <w:color w:val="666666"/>
        </w:rPr>
        <w:t> </w:t>
      </w:r>
    </w:p>
    <w:p w14:paraId="43FDA9C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1.掌握基本史实，了解中外历史发展的主要过程、基本线索和阶段特征。</w:t>
      </w:r>
    </w:p>
    <w:p w14:paraId="756653B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2.掌握基本理论，能正确运用辩证唯物主义和历史唯物主义的观点，分析、比较和评价重要的历史事件和人物。</w:t>
      </w:r>
    </w:p>
    <w:p w14:paraId="71A65DF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3.了解历史研究的基本史料，并能以科学的理论和方法分析解读。能辨析史料的价值、偏颇或局限，获取有效信息。</w:t>
      </w:r>
    </w:p>
    <w:p w14:paraId="166F6F2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4.论据确凿，论证严谨，逻辑合理，文字准确。</w:t>
      </w:r>
    </w:p>
    <w:p w14:paraId="4C06E07D" w14:textId="77777777" w:rsidR="00FD779B" w:rsidRDefault="00FD779B" w:rsidP="00FD779B">
      <w:pPr>
        <w:pStyle w:val="a7"/>
        <w:spacing w:before="0" w:beforeAutospacing="0" w:after="0" w:afterAutospacing="0"/>
        <w:ind w:firstLine="360"/>
        <w:rPr>
          <w:rFonts w:hint="eastAsia"/>
          <w:color w:val="666666"/>
        </w:rPr>
      </w:pPr>
      <w:r>
        <w:rPr>
          <w:rStyle w:val="a8"/>
          <w:rFonts w:hint="eastAsia"/>
          <w:color w:val="666666"/>
        </w:rPr>
        <w:t xml:space="preserve">　　Ⅲ、考试形式和试卷结构</w:t>
      </w:r>
      <w:r>
        <w:rPr>
          <w:rFonts w:hint="eastAsia"/>
          <w:color w:val="666666"/>
        </w:rPr>
        <w:t> </w:t>
      </w:r>
    </w:p>
    <w:p w14:paraId="3EDEE84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一、试卷满分及考试时间</w:t>
      </w:r>
    </w:p>
    <w:p w14:paraId="0882204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试卷满分为300分，考试时间为180分钟。</w:t>
      </w:r>
    </w:p>
    <w:p w14:paraId="031DCD0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二、答题方式</w:t>
      </w:r>
    </w:p>
    <w:p w14:paraId="294FD2C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答题方式为闭卷、笔试。</w:t>
      </w:r>
    </w:p>
    <w:p w14:paraId="7655BD1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三、试卷考查内容比例</w:t>
      </w:r>
    </w:p>
    <w:p w14:paraId="5244E17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中国古代史约30%</w:t>
      </w:r>
    </w:p>
    <w:p w14:paraId="3789991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中国近现代史约20%</w:t>
      </w:r>
    </w:p>
    <w:p w14:paraId="34C22C6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世界古代中世纪史约20%</w:t>
      </w:r>
    </w:p>
    <w:p w14:paraId="182DE4E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世界近现代史约30%</w:t>
      </w:r>
    </w:p>
    <w:p w14:paraId="33B32CF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史学理论与史学史、历史文献学、历史地理学、专门史等方面的内容将有机地体现在以上各部分之中。</w:t>
      </w:r>
    </w:p>
    <w:p w14:paraId="7BD0B84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四、试卷题型结构</w:t>
      </w:r>
    </w:p>
    <w:p w14:paraId="113B412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选择题20小题，每小题2分，共40分</w:t>
      </w:r>
    </w:p>
    <w:p w14:paraId="293E833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名词解释8小题，每小题10分，共80分</w:t>
      </w:r>
    </w:p>
    <w:p w14:paraId="5E3C312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史料分析题2小题，每小题30分，共60分</w:t>
      </w:r>
    </w:p>
    <w:p w14:paraId="4636F8D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论述题3小题，每小题40分，共120分</w:t>
      </w:r>
    </w:p>
    <w:p w14:paraId="45F52F1D" w14:textId="77777777" w:rsidR="00FD779B" w:rsidRDefault="00FD779B" w:rsidP="00FD779B">
      <w:pPr>
        <w:pStyle w:val="a7"/>
        <w:spacing w:before="0" w:beforeAutospacing="0" w:after="0" w:afterAutospacing="0"/>
        <w:ind w:firstLine="360"/>
        <w:rPr>
          <w:rFonts w:hint="eastAsia"/>
          <w:color w:val="666666"/>
        </w:rPr>
      </w:pPr>
      <w:r>
        <w:rPr>
          <w:rStyle w:val="a8"/>
          <w:rFonts w:hint="eastAsia"/>
          <w:color w:val="666666"/>
        </w:rPr>
        <w:t xml:space="preserve">　　Ⅳ、考查内容</w:t>
      </w:r>
      <w:r>
        <w:rPr>
          <w:rFonts w:hint="eastAsia"/>
          <w:color w:val="666666"/>
        </w:rPr>
        <w:t> </w:t>
      </w:r>
    </w:p>
    <w:p w14:paraId="6A1D51A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全部内容分为中国史(上古-1992年)和世界史(上古一1991年)两大范围。</w:t>
      </w:r>
    </w:p>
    <w:p w14:paraId="01D2B05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一、中国古代史</w:t>
      </w:r>
    </w:p>
    <w:p w14:paraId="0AC3BB5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1.史前时代</w:t>
      </w:r>
    </w:p>
    <w:p w14:paraId="11F5F7B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旧石器时代的人类</w:t>
      </w:r>
    </w:p>
    <w:p w14:paraId="242DA19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新石器时代的主要文化遗存</w:t>
      </w:r>
    </w:p>
    <w:p w14:paraId="059CA7D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古史传说</w:t>
      </w:r>
    </w:p>
    <w:p w14:paraId="65E073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2.夏商西周</w:t>
      </w:r>
    </w:p>
    <w:p w14:paraId="6EADB7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夏朝与夏文化的探究</w:t>
      </w:r>
    </w:p>
    <w:p w14:paraId="195751F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商朝及其考古发现</w:t>
      </w:r>
    </w:p>
    <w:p w14:paraId="45F1516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西周的盛衰</w:t>
      </w:r>
    </w:p>
    <w:p w14:paraId="55CD4F0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西周的制度和社会结构</w:t>
      </w:r>
    </w:p>
    <w:p w14:paraId="405DEBF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西周的经济与文化</w:t>
      </w:r>
    </w:p>
    <w:p w14:paraId="6E31C7C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3.春秋战国</w:t>
      </w:r>
    </w:p>
    <w:p w14:paraId="06C9285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春秋五霸和战国七雄</w:t>
      </w:r>
    </w:p>
    <w:p w14:paraId="6E1D0A0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春秋战国的社会经济发展与社会变动</w:t>
      </w:r>
    </w:p>
    <w:p w14:paraId="6B16EE3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春秋战国的改革与变法</w:t>
      </w:r>
    </w:p>
    <w:p w14:paraId="69BD59A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春秋战国的思想与文化</w:t>
      </w:r>
    </w:p>
    <w:p w14:paraId="2025DD0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4.秦汉</w:t>
      </w:r>
    </w:p>
    <w:p w14:paraId="679DECB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秦朝统一及其历史影响</w:t>
      </w:r>
    </w:p>
    <w:p w14:paraId="308F6D7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西汉建立与文景之治</w:t>
      </w:r>
    </w:p>
    <w:p w14:paraId="09675C8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汉武帝的统治与西汉的强盛</w:t>
      </w:r>
    </w:p>
    <w:p w14:paraId="5D5568E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西汉后期的社会危机与王莽改制</w:t>
      </w:r>
    </w:p>
    <w:p w14:paraId="30A6592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东汉的政治</w:t>
      </w:r>
    </w:p>
    <w:p w14:paraId="78B73B4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两汉社会经济的发展</w:t>
      </w:r>
    </w:p>
    <w:p w14:paraId="286B0F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秦汉社会结构与社会矛盾</w:t>
      </w:r>
    </w:p>
    <w:p w14:paraId="2E303F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秦汉的民族关系</w:t>
      </w:r>
    </w:p>
    <w:p w14:paraId="0BF29C2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秦汉的思想、文化和科技</w:t>
      </w:r>
    </w:p>
    <w:p w14:paraId="755E0CE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5.魏晋南北朝</w:t>
      </w:r>
    </w:p>
    <w:p w14:paraId="3421568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三国鼎立与西晋统一</w:t>
      </w:r>
    </w:p>
    <w:p w14:paraId="7E02434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东晋南朝的政治</w:t>
      </w:r>
    </w:p>
    <w:p w14:paraId="37DADAE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江南社会经济的发展</w:t>
      </w:r>
    </w:p>
    <w:p w14:paraId="620C6BB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十六国北朝的政治形势与民族关系</w:t>
      </w:r>
    </w:p>
    <w:p w14:paraId="118D343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北魏孝文帝改革</w:t>
      </w:r>
    </w:p>
    <w:p w14:paraId="711992B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魏晋南北朝时期士族的盛衰</w:t>
      </w:r>
    </w:p>
    <w:p w14:paraId="7D1EB47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魏晋南北朝的思想、文化和科技</w:t>
      </w:r>
    </w:p>
    <w:p w14:paraId="1DFF5E8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6.隋唐五代</w:t>
      </w:r>
    </w:p>
    <w:p w14:paraId="68DB2F2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隋朝的统一与覆灭</w:t>
      </w:r>
    </w:p>
    <w:p w14:paraId="3BAC9C2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唐朝的建立和“贞观之治”</w:t>
      </w:r>
    </w:p>
    <w:p w14:paraId="67F015E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武则天和唐玄宗的统治</w:t>
      </w:r>
    </w:p>
    <w:p w14:paraId="0084470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隋及唐前期的国家制度与社会经济</w:t>
      </w:r>
    </w:p>
    <w:p w14:paraId="6DA5E6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安史之乱与中晚唐政局</w:t>
      </w:r>
    </w:p>
    <w:p w14:paraId="107A733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中晚唐的财政改革与社会经济</w:t>
      </w:r>
    </w:p>
    <w:p w14:paraId="44A36B6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隋唐的民族关系与中外经济文化交流</w:t>
      </w:r>
    </w:p>
    <w:p w14:paraId="4C5B7D5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隋唐的思想、文化和科技</w:t>
      </w:r>
    </w:p>
    <w:p w14:paraId="6CE484A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五代十国的政治与经济</w:t>
      </w:r>
    </w:p>
    <w:p w14:paraId="15C1621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7.宋、辽、西夏、金、元</w:t>
      </w:r>
    </w:p>
    <w:p w14:paraId="36DCF66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宋朝建立与专制集权的加强</w:t>
      </w:r>
    </w:p>
    <w:p w14:paraId="55E4C1E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北宋中期的统治危机与王安石变法</w:t>
      </w:r>
    </w:p>
    <w:p w14:paraId="43EF8C8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辽、西夏、金的建立及其制度</w:t>
      </w:r>
    </w:p>
    <w:p w14:paraId="57EE766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宋、辽、西夏、金的关系</w:t>
      </w:r>
    </w:p>
    <w:p w14:paraId="7240133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元朝的统一及其影响</w:t>
      </w:r>
    </w:p>
    <w:p w14:paraId="1F2E3D1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宋元的社会经济</w:t>
      </w:r>
    </w:p>
    <w:p w14:paraId="4BEA44A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宋元的社会矛盾与农民起义</w:t>
      </w:r>
    </w:p>
    <w:p w14:paraId="755824A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宋元的思想、文化与科技</w:t>
      </w:r>
    </w:p>
    <w:p w14:paraId="518271F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宋元对外经济文化交流</w:t>
      </w:r>
    </w:p>
    <w:p w14:paraId="145B924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8.明、清(鸦片战争前)</w:t>
      </w:r>
    </w:p>
    <w:p w14:paraId="1806D34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明初专制集权统治的加强</w:t>
      </w:r>
    </w:p>
    <w:p w14:paraId="58E43AC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明中期的政治、社会危机与张居正改革</w:t>
      </w:r>
    </w:p>
    <w:p w14:paraId="46B1063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晚明政治与明末农民战争</w:t>
      </w:r>
    </w:p>
    <w:p w14:paraId="104959B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明清鼎革与清初的社会矛盾</w:t>
      </w:r>
    </w:p>
    <w:p w14:paraId="69033EC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清代疆域的奠定与多民族国家的统一</w:t>
      </w:r>
    </w:p>
    <w:p w14:paraId="3C8C6A2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康乾盛世及其社会问题</w:t>
      </w:r>
    </w:p>
    <w:p w14:paraId="71D2334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明清国家制度</w:t>
      </w:r>
    </w:p>
    <w:p w14:paraId="280669C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明清社会经济的发展</w:t>
      </w:r>
    </w:p>
    <w:p w14:paraId="19151E0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明清对外关系与贸易</w:t>
      </w:r>
    </w:p>
    <w:p w14:paraId="5A2D125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明清思想、文化和科技</w:t>
      </w:r>
    </w:p>
    <w:p w14:paraId="0E253E6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二、中国近现代史</w:t>
      </w:r>
    </w:p>
    <w:p w14:paraId="45D7514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1.列强的对华侵略</w:t>
      </w:r>
    </w:p>
    <w:p w14:paraId="7056E20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列强历次侵华战争</w:t>
      </w:r>
    </w:p>
    <w:p w14:paraId="502AAF7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重要的不平等条约及其影响</w:t>
      </w:r>
    </w:p>
    <w:p w14:paraId="109B330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边疆危机与朝贡体系崩解</w:t>
      </w:r>
    </w:p>
    <w:p w14:paraId="2D01DE4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列强划分势力范围</w:t>
      </w:r>
    </w:p>
    <w:p w14:paraId="3BB9F76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2.清统治的衰落</w:t>
      </w:r>
    </w:p>
    <w:p w14:paraId="6854220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太平天国时期的农民战争</w:t>
      </w:r>
    </w:p>
    <w:p w14:paraId="7EAB101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太平天国的政权和制度</w:t>
      </w:r>
    </w:p>
    <w:p w14:paraId="0394DAC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湘淮军与地方势力的崛起</w:t>
      </w:r>
    </w:p>
    <w:p w14:paraId="009A0CE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清廷政局</w:t>
      </w:r>
    </w:p>
    <w:p w14:paraId="30ED3F5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义和团运动</w:t>
      </w:r>
    </w:p>
    <w:p w14:paraId="18A32B5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3.近代化的启动</w:t>
      </w:r>
    </w:p>
    <w:p w14:paraId="46C2AC4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“师夷长技以制夷”</w:t>
      </w:r>
    </w:p>
    <w:p w14:paraId="355888D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早期维新思潮</w:t>
      </w:r>
    </w:p>
    <w:p w14:paraId="2087265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洋务运动</w:t>
      </w:r>
    </w:p>
    <w:p w14:paraId="7BD7410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商办企业</w:t>
      </w:r>
    </w:p>
    <w:p w14:paraId="0BE5BC4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戊戌维新运动</w:t>
      </w:r>
    </w:p>
    <w:p w14:paraId="0775900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4.清末改革与社会变迁</w:t>
      </w:r>
    </w:p>
    <w:p w14:paraId="4423C71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清末新政与预备立宪</w:t>
      </w:r>
    </w:p>
    <w:p w14:paraId="2B98C58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科举制度的废除和晚期教育改革</w:t>
      </w:r>
    </w:p>
    <w:p w14:paraId="1EDF54B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八旗绿营的衰落与新军的编练</w:t>
      </w:r>
    </w:p>
    <w:p w14:paraId="78C0D30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会党与民变</w:t>
      </w:r>
    </w:p>
    <w:p w14:paraId="186DA83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5.辛亥革命</w:t>
      </w:r>
    </w:p>
    <w:p w14:paraId="41DBF23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西学传播与革命思潮的兴起</w:t>
      </w:r>
    </w:p>
    <w:p w14:paraId="2DE821D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同盟会的建立</w:t>
      </w:r>
    </w:p>
    <w:p w14:paraId="3D660FB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革命派与改良派的论战</w:t>
      </w:r>
    </w:p>
    <w:p w14:paraId="0F76A41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革命党人的反清起义</w:t>
      </w:r>
    </w:p>
    <w:p w14:paraId="55811B4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中华民国的建立</w:t>
      </w:r>
    </w:p>
    <w:p w14:paraId="550083B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6.民初政局</w:t>
      </w:r>
    </w:p>
    <w:p w14:paraId="0FC9757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民初政党与议会</w:t>
      </w:r>
    </w:p>
    <w:p w14:paraId="3EAC57B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二次革命、护国战争</w:t>
      </w:r>
    </w:p>
    <w:p w14:paraId="74AD8FC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南北对峙与军阀混战</w:t>
      </w:r>
    </w:p>
    <w:p w14:paraId="4172652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7.五四运动与国民革命</w:t>
      </w:r>
    </w:p>
    <w:p w14:paraId="5C9FF75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民初经济发展</w:t>
      </w:r>
    </w:p>
    <w:p w14:paraId="7FE1955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新文化运动</w:t>
      </w:r>
    </w:p>
    <w:p w14:paraId="0C2AC2F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五四运动</w:t>
      </w:r>
    </w:p>
    <w:p w14:paraId="5F860C3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中国共产党的成立</w:t>
      </w:r>
    </w:p>
    <w:p w14:paraId="348E8FD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中国国民党改组与第一次国共合作</w:t>
      </w:r>
    </w:p>
    <w:p w14:paraId="5C2FFA8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国民革命与北伐战争</w:t>
      </w:r>
    </w:p>
    <w:p w14:paraId="37A9D57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8.南京国民政府建立与苏维埃革命</w:t>
      </w:r>
    </w:p>
    <w:p w14:paraId="096F35B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南京国民政府的建立及其内政、外交</w:t>
      </w:r>
    </w:p>
    <w:p w14:paraId="0A6B534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中共土地革命与苏维埃政权</w:t>
      </w:r>
    </w:p>
    <w:p w14:paraId="52671A1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南京政府时期的社会经济与文化</w:t>
      </w:r>
    </w:p>
    <w:p w14:paraId="5861E1B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9.抗日战争</w:t>
      </w:r>
    </w:p>
    <w:p w14:paraId="3E1DFEA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日本侵华与抗日救亡运动</w:t>
      </w:r>
    </w:p>
    <w:p w14:paraId="1FBE40B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抗日民族统一战线的形成</w:t>
      </w:r>
    </w:p>
    <w:p w14:paraId="60C5078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全面抗战的爆发</w:t>
      </w:r>
    </w:p>
    <w:p w14:paraId="01BF244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正面战场与敌后战场</w:t>
      </w:r>
    </w:p>
    <w:p w14:paraId="1CDFAE4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国民政府的内政与外交</w:t>
      </w:r>
    </w:p>
    <w:p w14:paraId="4C2CD41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中共抗日根据地的建立和发展</w:t>
      </w:r>
    </w:p>
    <w:p w14:paraId="6ED2984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沦陷区与伪政权</w:t>
      </w:r>
    </w:p>
    <w:p w14:paraId="2029C98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侵华日军暴行</w:t>
      </w:r>
    </w:p>
    <w:p w14:paraId="7E24BD6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抗日战争的胜利</w:t>
      </w:r>
    </w:p>
    <w:p w14:paraId="6283A45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抗日时期的社会经济与文化</w:t>
      </w:r>
    </w:p>
    <w:p w14:paraId="6F454C3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10.国共内战</w:t>
      </w:r>
    </w:p>
    <w:p w14:paraId="508AB2C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重庆谈判与政治协商会议</w:t>
      </w:r>
    </w:p>
    <w:p w14:paraId="73FA390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内战时期的政治、经济与社会</w:t>
      </w:r>
    </w:p>
    <w:p w14:paraId="616A206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解放战争</w:t>
      </w:r>
    </w:p>
    <w:p w14:paraId="3F6AC4A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中华人民共和国的成立</w:t>
      </w:r>
    </w:p>
    <w:p w14:paraId="7E06DFF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11.从新民主主义到社会主义(1949-1956年)</w:t>
      </w:r>
    </w:p>
    <w:p w14:paraId="68CB8B8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政权的巩固与经济建设</w:t>
      </w:r>
    </w:p>
    <w:p w14:paraId="63B5ABA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对外政策与抗美援朝</w:t>
      </w:r>
    </w:p>
    <w:p w14:paraId="4B8773D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社会主义改造</w:t>
      </w:r>
    </w:p>
    <w:p w14:paraId="2675070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12.社会主义发展道路的探索(1956—1966年)</w:t>
      </w:r>
    </w:p>
    <w:p w14:paraId="729C842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发展模式的探索与实践</w:t>
      </w:r>
    </w:p>
    <w:p w14:paraId="7986540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经济建设的曲折</w:t>
      </w:r>
    </w:p>
    <w:p w14:paraId="3152B9F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国内政治与对外关系</w:t>
      </w:r>
    </w:p>
    <w:p w14:paraId="4DB4BA0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13.“文化大革命”(1966-1976年)</w:t>
      </w:r>
    </w:p>
    <w:p w14:paraId="2950959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从“五一六通知”到全面内乱</w:t>
      </w:r>
    </w:p>
    <w:p w14:paraId="138700B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批林批孔</w:t>
      </w:r>
    </w:p>
    <w:p w14:paraId="3D3458C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从“反击右倾翻案风”到粉碎“四人帮”</w:t>
      </w:r>
    </w:p>
    <w:p w14:paraId="1C3ECFB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14.拨乱反正(1976—1978年)</w:t>
      </w:r>
    </w:p>
    <w:p w14:paraId="30B472C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“两个凡是”与真理标准大讨论</w:t>
      </w:r>
    </w:p>
    <w:p w14:paraId="15A341F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中共十一届三中全会</w:t>
      </w:r>
    </w:p>
    <w:p w14:paraId="3325564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15.改革开放的进程(1978-1992年)</w:t>
      </w:r>
    </w:p>
    <w:p w14:paraId="3A6B9D3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农村与城市经济体制改革</w:t>
      </w:r>
    </w:p>
    <w:p w14:paraId="4D7AFC0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特区建设与改革开放</w:t>
      </w:r>
    </w:p>
    <w:p w14:paraId="0223897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邓小平南方谈话与社会主义市场经济的确立</w:t>
      </w:r>
    </w:p>
    <w:p w14:paraId="285D437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16.共和国时期的民族关系与区域发展</w:t>
      </w:r>
    </w:p>
    <w:p w14:paraId="1CF11C2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17.共和国时期的文化、教育与科技</w:t>
      </w:r>
    </w:p>
    <w:p w14:paraId="68D19CF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三、世界古代中世纪史</w:t>
      </w:r>
    </w:p>
    <w:p w14:paraId="4C7FB4A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1.史前人类</w:t>
      </w:r>
    </w:p>
    <w:p w14:paraId="5A424D5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人类的起源与进化</w:t>
      </w:r>
    </w:p>
    <w:p w14:paraId="3C9E31A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农业革命与文明的产生</w:t>
      </w:r>
    </w:p>
    <w:p w14:paraId="1BE3200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史前文化</w:t>
      </w:r>
    </w:p>
    <w:p w14:paraId="73511A1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2.古代西亚诸文明</w:t>
      </w:r>
    </w:p>
    <w:p w14:paraId="0961D06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苏美尔—阿卡德文明</w:t>
      </w:r>
    </w:p>
    <w:p w14:paraId="0883B06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古巴比伦王国、亚述帝国、新巴比伦王国</w:t>
      </w:r>
    </w:p>
    <w:p w14:paraId="3F12CB0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赫梯、腓尼基和以色列历史</w:t>
      </w:r>
    </w:p>
    <w:p w14:paraId="4F0408E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波斯帝国</w:t>
      </w:r>
    </w:p>
    <w:p w14:paraId="68D5C68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古代西亚文字与宗教</w:t>
      </w:r>
    </w:p>
    <w:p w14:paraId="6C2E0F9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3.古代埃及文明</w:t>
      </w:r>
    </w:p>
    <w:p w14:paraId="3E1A13C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古代埃及的主要王朝</w:t>
      </w:r>
    </w:p>
    <w:p w14:paraId="0975FBB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宗教崇拜与墓葬习俗</w:t>
      </w:r>
    </w:p>
    <w:p w14:paraId="0E471C7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古代埃及的文化</w:t>
      </w:r>
    </w:p>
    <w:p w14:paraId="591C9BE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4.古代印度文明</w:t>
      </w:r>
    </w:p>
    <w:p w14:paraId="3997065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印度河流域的早期文明</w:t>
      </w:r>
    </w:p>
    <w:p w14:paraId="71DA8A9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吠陀文明、婆罗门教与种姓制度</w:t>
      </w:r>
    </w:p>
    <w:p w14:paraId="6802FCD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列国时代的新兴宗教与思想</w:t>
      </w:r>
    </w:p>
    <w:p w14:paraId="55ABDE5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孔雀帝国与佛教的传播</w:t>
      </w:r>
    </w:p>
    <w:p w14:paraId="3D7D759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5.古代希腊文明</w:t>
      </w:r>
    </w:p>
    <w:p w14:paraId="1114EE5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克里特文明和迈锡尼文明</w:t>
      </w:r>
    </w:p>
    <w:p w14:paraId="6B09045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希腊城邦制度</w:t>
      </w:r>
    </w:p>
    <w:p w14:paraId="53F8F51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希波战争与伯罗奔尼撒战争</w:t>
      </w:r>
    </w:p>
    <w:p w14:paraId="10DF721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雅典民主政治</w:t>
      </w:r>
    </w:p>
    <w:p w14:paraId="6727893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马其顿帝国与希腊化时代</w:t>
      </w:r>
    </w:p>
    <w:p w14:paraId="72C7955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古代希腊的宗教与文化</w:t>
      </w:r>
    </w:p>
    <w:p w14:paraId="6DB8F15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6.古代罗马文明</w:t>
      </w:r>
    </w:p>
    <w:p w14:paraId="6B0F5C1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罗马共和国制度和罗马的扩张</w:t>
      </w:r>
    </w:p>
    <w:p w14:paraId="474BBA5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元首政治与早期罗马帝国</w:t>
      </w:r>
    </w:p>
    <w:p w14:paraId="3F385E1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基督教的兴起与传播</w:t>
      </w:r>
    </w:p>
    <w:p w14:paraId="707D906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罗马帝国的危机</w:t>
      </w:r>
    </w:p>
    <w:p w14:paraId="1C1ADF7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古代罗马文化</w:t>
      </w:r>
    </w:p>
    <w:p w14:paraId="4DFCD7A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7.中世纪的西欧</w:t>
      </w:r>
    </w:p>
    <w:p w14:paraId="77E9738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法兰克王国</w:t>
      </w:r>
    </w:p>
    <w:p w14:paraId="520146A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封君封臣制度和农奴制</w:t>
      </w:r>
    </w:p>
    <w:p w14:paraId="15FF407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西欧主要国家的君主制度</w:t>
      </w:r>
    </w:p>
    <w:p w14:paraId="7C58F4F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中世纪的城市</w:t>
      </w:r>
    </w:p>
    <w:p w14:paraId="7BBB6CF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中世纪基督教文化</w:t>
      </w:r>
    </w:p>
    <w:p w14:paraId="6051397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8.伊斯兰文明的兴起与扩张</w:t>
      </w:r>
    </w:p>
    <w:p w14:paraId="271596E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伊斯兰教的兴起</w:t>
      </w:r>
    </w:p>
    <w:p w14:paraId="024B7A4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阿拉伯帝国</w:t>
      </w:r>
    </w:p>
    <w:p w14:paraId="249FE05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阿拉伯文化及其传播</w:t>
      </w:r>
    </w:p>
    <w:p w14:paraId="246F74C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奥斯曼土耳其的扩张</w:t>
      </w:r>
    </w:p>
    <w:p w14:paraId="62DFE61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9.中世纪的东欧</w:t>
      </w:r>
    </w:p>
    <w:p w14:paraId="428AB42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查士丁尼时期的拜占庭</w:t>
      </w:r>
    </w:p>
    <w:p w14:paraId="5E2D438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拜占庭帝国的政治和文化</w:t>
      </w:r>
    </w:p>
    <w:p w14:paraId="0984A7A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东欧诸国的起源和发展</w:t>
      </w:r>
    </w:p>
    <w:p w14:paraId="4121679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蒙古人的统治与莫斯科公国</w:t>
      </w:r>
    </w:p>
    <w:p w14:paraId="398F301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俄罗斯帝国的兴起</w:t>
      </w:r>
    </w:p>
    <w:p w14:paraId="4533E8D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10.中世纪的东亚与南亚</w:t>
      </w:r>
    </w:p>
    <w:p w14:paraId="7377A8A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从大化改新到幕藩体制</w:t>
      </w:r>
    </w:p>
    <w:p w14:paraId="508E5C9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中日文化交流</w:t>
      </w:r>
    </w:p>
    <w:p w14:paraId="00822C9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从笈多王朝到莫卧儿帝国</w:t>
      </w:r>
    </w:p>
    <w:p w14:paraId="1CF4CD9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11.古代美洲文明</w:t>
      </w:r>
    </w:p>
    <w:p w14:paraId="767FA03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古代中美洲文明</w:t>
      </w:r>
    </w:p>
    <w:p w14:paraId="1932A0E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印加文明</w:t>
      </w:r>
    </w:p>
    <w:p w14:paraId="4653BF9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四、世界近现代史</w:t>
      </w:r>
    </w:p>
    <w:p w14:paraId="15EAFA5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1.近代初期的欧洲</w:t>
      </w:r>
    </w:p>
    <w:p w14:paraId="7292FC0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文艺复兴</w:t>
      </w:r>
    </w:p>
    <w:p w14:paraId="0BDB6E4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新航路开辟和早期殖民扩张</w:t>
      </w:r>
    </w:p>
    <w:p w14:paraId="7C21D26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君主专制时期的英法</w:t>
      </w:r>
    </w:p>
    <w:p w14:paraId="3890F5D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宗教改革和反宗教改革</w:t>
      </w:r>
    </w:p>
    <w:p w14:paraId="2C33CC8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重商主义和商业战争</w:t>
      </w:r>
    </w:p>
    <w:p w14:paraId="5A39992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科学革命</w:t>
      </w:r>
    </w:p>
    <w:p w14:paraId="6EB545A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2.欧美主要国家的社会转型</w:t>
      </w:r>
    </w:p>
    <w:p w14:paraId="3B3E2BB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尼德兰革命</w:t>
      </w:r>
    </w:p>
    <w:p w14:paraId="5B20556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英国资产阶级革命</w:t>
      </w:r>
    </w:p>
    <w:p w14:paraId="02798AF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开明君主专制</w:t>
      </w:r>
    </w:p>
    <w:p w14:paraId="0BD5F0B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启蒙运动</w:t>
      </w:r>
    </w:p>
    <w:p w14:paraId="297F758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美国独立战争</w:t>
      </w:r>
    </w:p>
    <w:p w14:paraId="19CD2BA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法国大革命与拿破仑帝国</w:t>
      </w:r>
    </w:p>
    <w:p w14:paraId="6F10924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工业革命</w:t>
      </w:r>
    </w:p>
    <w:p w14:paraId="69C87F8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19世纪的英国改革</w:t>
      </w:r>
    </w:p>
    <w:p w14:paraId="4BD041A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19世纪法国政治演进</w:t>
      </w:r>
    </w:p>
    <w:p w14:paraId="0F7413B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美国内战</w:t>
      </w:r>
    </w:p>
    <w:p w14:paraId="7326129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俄国农奴制改革</w:t>
      </w:r>
    </w:p>
    <w:p w14:paraId="16A468B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德意志的统一、意大利的统一</w:t>
      </w:r>
    </w:p>
    <w:p w14:paraId="3C5265D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19世纪晚期欧美主要国家的政治与经济</w:t>
      </w:r>
    </w:p>
    <w:p w14:paraId="40199A6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第二次工业革命与工业文明</w:t>
      </w:r>
    </w:p>
    <w:p w14:paraId="3145758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工人运动与社会主义运动</w:t>
      </w:r>
    </w:p>
    <w:p w14:paraId="50BB800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马克思主义的诞生</w:t>
      </w:r>
    </w:p>
    <w:p w14:paraId="442B9CA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近代欧美文学艺术的主要流派</w:t>
      </w:r>
    </w:p>
    <w:p w14:paraId="5824B1A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3.近代的亚非拉</w:t>
      </w:r>
    </w:p>
    <w:p w14:paraId="12BFC2A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大西洋奴隶贸易</w:t>
      </w:r>
    </w:p>
    <w:p w14:paraId="619B9E5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拉丁美洲独立运动</w:t>
      </w:r>
    </w:p>
    <w:p w14:paraId="2A1569D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独立后拉美的政治与经济变化</w:t>
      </w:r>
    </w:p>
    <w:p w14:paraId="128AEDF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19世纪中后期亚洲反殖斗争</w:t>
      </w:r>
    </w:p>
    <w:p w14:paraId="76D917A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英国对印度的殖民统治</w:t>
      </w:r>
    </w:p>
    <w:p w14:paraId="016CDDC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瓜分非洲</w:t>
      </w:r>
    </w:p>
    <w:p w14:paraId="4884BDA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埃及阿里改革</w:t>
      </w:r>
    </w:p>
    <w:p w14:paraId="276DCAB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土耳其坦志麦特</w:t>
      </w:r>
    </w:p>
    <w:p w14:paraId="3A0712F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日本明治维新</w:t>
      </w:r>
    </w:p>
    <w:p w14:paraId="3C6E8B6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20世纪初亚洲的觉醒</w:t>
      </w:r>
    </w:p>
    <w:p w14:paraId="77E7D9A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4.近代欧洲国际关系与第一次世界大战</w:t>
      </w:r>
    </w:p>
    <w:p w14:paraId="149665B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三十年战争与威斯特伐利亚和约</w:t>
      </w:r>
    </w:p>
    <w:p w14:paraId="68C9DDC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维也纳会议与欧洲国际体系</w:t>
      </w:r>
    </w:p>
    <w:p w14:paraId="234EC8A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两大军事同盟</w:t>
      </w:r>
    </w:p>
    <w:p w14:paraId="20749DF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第一次世界大战</w:t>
      </w:r>
    </w:p>
    <w:p w14:paraId="34DBCFE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5.俄国革命与共产国际</w:t>
      </w:r>
    </w:p>
    <w:p w14:paraId="6FC401AC"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1905年革命</w:t>
      </w:r>
    </w:p>
    <w:p w14:paraId="4D81102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二月革命</w:t>
      </w:r>
    </w:p>
    <w:p w14:paraId="6B54AA8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十月革命</w:t>
      </w:r>
    </w:p>
    <w:p w14:paraId="2A1E4C5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苏维埃社会主义国家的建立</w:t>
      </w:r>
    </w:p>
    <w:p w14:paraId="67637D0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“战时共产主义”与“新经济政策”</w:t>
      </w:r>
    </w:p>
    <w:p w14:paraId="6EC10E3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德国十一月革命</w:t>
      </w:r>
    </w:p>
    <w:p w14:paraId="7F4B8AE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匈牙利革命</w:t>
      </w:r>
    </w:p>
    <w:p w14:paraId="101BC26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共产国际</w:t>
      </w:r>
    </w:p>
    <w:p w14:paraId="13FE2CE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6.凡尔赛—华盛顿体系</w:t>
      </w:r>
    </w:p>
    <w:p w14:paraId="190D964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巴黎和会</w:t>
      </w:r>
    </w:p>
    <w:p w14:paraId="394BCF8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国际联盟</w:t>
      </w:r>
    </w:p>
    <w:p w14:paraId="2C6559C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华盛顿会议</w:t>
      </w:r>
    </w:p>
    <w:p w14:paraId="47327BDD"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7.两战之间的世界</w:t>
      </w:r>
    </w:p>
    <w:p w14:paraId="76C6B32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苏联的社会主义建设与“斯大林模式”</w:t>
      </w:r>
    </w:p>
    <w:p w14:paraId="3FD5137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西方国家的恢复与调整</w:t>
      </w:r>
    </w:p>
    <w:p w14:paraId="6C58FD7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世界经济危机与罗斯福新政</w:t>
      </w:r>
    </w:p>
    <w:p w14:paraId="2D00CFB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日本军国主义和德意法西斯</w:t>
      </w:r>
    </w:p>
    <w:p w14:paraId="132E7C4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甘地主义</w:t>
      </w:r>
    </w:p>
    <w:p w14:paraId="7962518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凯末尔主义</w:t>
      </w:r>
    </w:p>
    <w:p w14:paraId="4BDDDE6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卡德纳斯改革</w:t>
      </w:r>
    </w:p>
    <w:p w14:paraId="19A9670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8.第二次世界大战</w:t>
      </w:r>
    </w:p>
    <w:p w14:paraId="12E2B3C4"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法西斯国家的侵略扩张与欧美大国的对策</w:t>
      </w:r>
    </w:p>
    <w:p w14:paraId="1E17247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第二次世界大战爆发</w:t>
      </w:r>
    </w:p>
    <w:p w14:paraId="78DEE742"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反法西斯同盟的形成</w:t>
      </w:r>
    </w:p>
    <w:p w14:paraId="1A5ABCC0"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欧洲战场与太平洋战场</w:t>
      </w:r>
    </w:p>
    <w:p w14:paraId="2607C94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国际反法西斯战争的胜利</w:t>
      </w:r>
    </w:p>
    <w:p w14:paraId="13C14CC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9.第二次世界大战后的世界格局</w:t>
      </w:r>
    </w:p>
    <w:p w14:paraId="79AA8F8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lastRenderedPageBreak/>
        <w:t xml:space="preserve">　　雅尔塔体系</w:t>
      </w:r>
    </w:p>
    <w:p w14:paraId="1F5050A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联合国的建立</w:t>
      </w:r>
    </w:p>
    <w:p w14:paraId="6734171F"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冷战与两大阵营的对峙</w:t>
      </w:r>
    </w:p>
    <w:p w14:paraId="54680063"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殖民体系的解体与第三世界的兴起</w:t>
      </w:r>
    </w:p>
    <w:p w14:paraId="34E3C70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10.第二次世界大战后的西方国家</w:t>
      </w:r>
    </w:p>
    <w:p w14:paraId="21575B6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美国的内政与外交</w:t>
      </w:r>
    </w:p>
    <w:p w14:paraId="2F5AE5B9"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西欧主要国家的内政与外交</w:t>
      </w:r>
    </w:p>
    <w:p w14:paraId="4D2BB97B"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战后的日本</w:t>
      </w:r>
    </w:p>
    <w:p w14:paraId="2177844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西欧一体化进程</w:t>
      </w:r>
    </w:p>
    <w:p w14:paraId="011A03B7"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当代科技革命</w:t>
      </w:r>
    </w:p>
    <w:p w14:paraId="5E0D433E"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11.第二次世界大战后的苏联与东欧</w:t>
      </w:r>
    </w:p>
    <w:p w14:paraId="3DD99178"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苏南冲突</w:t>
      </w:r>
    </w:p>
    <w:p w14:paraId="5EAE75C5"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赫鲁晓夫的改革</w:t>
      </w:r>
    </w:p>
    <w:p w14:paraId="65E8E3DA"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东欧社会主义国家</w:t>
      </w:r>
    </w:p>
    <w:p w14:paraId="327A018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苏联超级大国地位的确立</w:t>
      </w:r>
    </w:p>
    <w:p w14:paraId="0D988D81"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戈尔巴乔夫改革</w:t>
      </w:r>
    </w:p>
    <w:p w14:paraId="307946F6" w14:textId="77777777" w:rsidR="00FD779B" w:rsidRDefault="00FD779B" w:rsidP="00FD779B">
      <w:pPr>
        <w:pStyle w:val="a7"/>
        <w:spacing w:before="0" w:beforeAutospacing="0" w:after="0" w:afterAutospacing="0"/>
        <w:ind w:firstLine="360"/>
        <w:rPr>
          <w:rFonts w:hint="eastAsia"/>
          <w:color w:val="666666"/>
        </w:rPr>
      </w:pPr>
      <w:r>
        <w:rPr>
          <w:rFonts w:hint="eastAsia"/>
          <w:color w:val="666666"/>
        </w:rPr>
        <w:t xml:space="preserve">　　东欧剧变与苏联解体</w:t>
      </w:r>
    </w:p>
    <w:p w14:paraId="737CFE63" w14:textId="77777777" w:rsidR="00FD779B" w:rsidRPr="00FD779B" w:rsidRDefault="00FD779B" w:rsidP="00FD779B">
      <w:pPr>
        <w:ind w:left="420" w:firstLineChars="0" w:firstLine="0"/>
        <w:rPr>
          <w:rFonts w:hint="eastAsia"/>
        </w:rPr>
      </w:pPr>
    </w:p>
    <w:sectPr w:rsidR="00FD779B" w:rsidRPr="00FD779B">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556727" w14:textId="77777777" w:rsidR="000A10D5" w:rsidRDefault="000A10D5" w:rsidP="00753306">
      <w:pPr>
        <w:spacing w:line="240" w:lineRule="auto"/>
        <w:ind w:firstLine="420"/>
      </w:pPr>
      <w:r>
        <w:separator/>
      </w:r>
    </w:p>
  </w:endnote>
  <w:endnote w:type="continuationSeparator" w:id="0">
    <w:p w14:paraId="58ED3A7B" w14:textId="77777777" w:rsidR="000A10D5" w:rsidRDefault="000A10D5" w:rsidP="0075330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C28D2" w14:textId="77777777" w:rsidR="00753306" w:rsidRDefault="0075330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5488048"/>
      <w:docPartObj>
        <w:docPartGallery w:val="Page Numbers (Bottom of Page)"/>
        <w:docPartUnique/>
      </w:docPartObj>
    </w:sdtPr>
    <w:sdtContent>
      <w:sdt>
        <w:sdtPr>
          <w:id w:val="-1769616900"/>
          <w:docPartObj>
            <w:docPartGallery w:val="Page Numbers (Top of Page)"/>
            <w:docPartUnique/>
          </w:docPartObj>
        </w:sdtPr>
        <w:sdtContent>
          <w:bookmarkStart w:id="0" w:name="_GoBack" w:displacedByCustomXml="prev"/>
          <w:bookmarkEnd w:id="0" w:displacedByCustomXml="prev"/>
          <w:p w14:paraId="368361E4" w14:textId="219CA307" w:rsidR="00FD779B" w:rsidRDefault="00FD779B">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1A4B720B" w14:textId="77777777" w:rsidR="00753306" w:rsidRDefault="00753306">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7302" w14:textId="77777777" w:rsidR="00753306" w:rsidRDefault="00753306">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405E6" w14:textId="77777777" w:rsidR="000A10D5" w:rsidRDefault="000A10D5" w:rsidP="00753306">
      <w:pPr>
        <w:spacing w:line="240" w:lineRule="auto"/>
        <w:ind w:firstLine="420"/>
      </w:pPr>
      <w:r>
        <w:separator/>
      </w:r>
    </w:p>
  </w:footnote>
  <w:footnote w:type="continuationSeparator" w:id="0">
    <w:p w14:paraId="4C0200B6" w14:textId="77777777" w:rsidR="000A10D5" w:rsidRDefault="000A10D5" w:rsidP="00753306">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C00B4" w14:textId="77777777" w:rsidR="00753306" w:rsidRDefault="00753306">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DFE51" w14:textId="77777777" w:rsidR="00753306" w:rsidRDefault="00753306">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50BEB" w14:textId="77777777" w:rsidR="00753306" w:rsidRDefault="00753306">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52"/>
    <w:rsid w:val="000A10D5"/>
    <w:rsid w:val="00730FF9"/>
    <w:rsid w:val="00753306"/>
    <w:rsid w:val="00F86D52"/>
    <w:rsid w:val="00FD7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8E12F"/>
  <w15:chartTrackingRefBased/>
  <w15:docId w15:val="{69AB77B5-9BFC-4D4B-BF2E-72E6D7C3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306"/>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753306"/>
    <w:rPr>
      <w:sz w:val="18"/>
      <w:szCs w:val="18"/>
    </w:rPr>
  </w:style>
  <w:style w:type="paragraph" w:styleId="a5">
    <w:name w:val="footer"/>
    <w:basedOn w:val="a"/>
    <w:link w:val="a6"/>
    <w:uiPriority w:val="99"/>
    <w:unhideWhenUsed/>
    <w:rsid w:val="00753306"/>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753306"/>
    <w:rPr>
      <w:sz w:val="18"/>
      <w:szCs w:val="18"/>
    </w:rPr>
  </w:style>
  <w:style w:type="paragraph" w:styleId="a7">
    <w:name w:val="Normal (Web)"/>
    <w:basedOn w:val="a"/>
    <w:uiPriority w:val="99"/>
    <w:semiHidden/>
    <w:unhideWhenUsed/>
    <w:rsid w:val="00FD779B"/>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FD77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75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650</Words>
  <Characters>3705</Characters>
  <Application>Microsoft Office Word</Application>
  <DocSecurity>0</DocSecurity>
  <Lines>30</Lines>
  <Paragraphs>8</Paragraphs>
  <ScaleCrop>false</ScaleCrop>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3</cp:revision>
  <dcterms:created xsi:type="dcterms:W3CDTF">2019-07-13T03:33:00Z</dcterms:created>
  <dcterms:modified xsi:type="dcterms:W3CDTF">2019-07-13T03:33:00Z</dcterms:modified>
</cp:coreProperties>
</file>